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FDDE" w14:textId="77777777" w:rsidR="00011DFC" w:rsidRDefault="00011DFC" w:rsidP="00011DFC">
      <w:pPr>
        <w:rPr>
          <w:szCs w:val="24"/>
        </w:rPr>
      </w:pPr>
      <w:bookmarkStart w:id="0" w:name="_GoBack"/>
      <w:bookmarkEnd w:id="0"/>
      <w:r>
        <w:rPr>
          <w:szCs w:val="24"/>
        </w:rPr>
        <w:t>příloha 1</w:t>
      </w:r>
    </w:p>
    <w:p w14:paraId="26711D38" w14:textId="77777777" w:rsidR="00011DFC" w:rsidRDefault="00011DFC" w:rsidP="00011DFC">
      <w:pPr>
        <w:rPr>
          <w:szCs w:val="24"/>
        </w:rPr>
      </w:pPr>
    </w:p>
    <w:p w14:paraId="5C7AB293" w14:textId="77777777" w:rsidR="00011DFC" w:rsidRDefault="00011DFC" w:rsidP="00011DF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Specifikace nabízeného majetku</w:t>
      </w:r>
    </w:p>
    <w:p w14:paraId="6A21AB4F" w14:textId="77777777" w:rsidR="00011DFC" w:rsidRDefault="00011DFC" w:rsidP="00011DFC">
      <w:pPr>
        <w:rPr>
          <w:szCs w:val="24"/>
        </w:rPr>
      </w:pPr>
    </w:p>
    <w:p w14:paraId="28B5E3D8" w14:textId="4F9616B5" w:rsidR="00011DFC" w:rsidRDefault="00D769B6" w:rsidP="00011DFC">
      <w:pPr>
        <w:rPr>
          <w:b/>
          <w:szCs w:val="24"/>
        </w:rPr>
      </w:pPr>
      <w:r>
        <w:rPr>
          <w:b/>
          <w:szCs w:val="24"/>
        </w:rPr>
        <w:t xml:space="preserve">Zálohovací knihovna typ </w:t>
      </w:r>
      <w:r w:rsidR="00804AA1">
        <w:rPr>
          <w:b/>
          <w:szCs w:val="24"/>
        </w:rPr>
        <w:t>A</w:t>
      </w:r>
    </w:p>
    <w:p w14:paraId="64F2AFC1" w14:textId="3A8946ED" w:rsidR="00011DFC" w:rsidRDefault="00011DFC" w:rsidP="00011DFC">
      <w:pPr>
        <w:rPr>
          <w:b/>
          <w:szCs w:val="24"/>
        </w:rPr>
      </w:pPr>
      <w:r>
        <w:rPr>
          <w:b/>
          <w:szCs w:val="24"/>
        </w:rPr>
        <w:t>I300</w:t>
      </w:r>
      <w:r w:rsidR="00804AA1">
        <w:rPr>
          <w:b/>
          <w:szCs w:val="24"/>
        </w:rPr>
        <w:t>2/000154</w:t>
      </w:r>
    </w:p>
    <w:p w14:paraId="207DD7E4" w14:textId="44D9BF5A" w:rsidR="00011DFC" w:rsidRDefault="00804AA1" w:rsidP="00011DFC">
      <w:pPr>
        <w:rPr>
          <w:szCs w:val="24"/>
        </w:rPr>
      </w:pPr>
      <w:r>
        <w:rPr>
          <w:szCs w:val="24"/>
        </w:rPr>
        <w:t>Stav nefunkční   způsob vyřazení BP/L</w:t>
      </w:r>
    </w:p>
    <w:p w14:paraId="7D5752BF" w14:textId="42A4CFC3" w:rsidR="00804AA1" w:rsidRDefault="00804AA1" w:rsidP="00011DFC">
      <w:pPr>
        <w:rPr>
          <w:szCs w:val="24"/>
        </w:rPr>
      </w:pPr>
      <w:proofErr w:type="spellStart"/>
      <w:r>
        <w:rPr>
          <w:szCs w:val="24"/>
        </w:rPr>
        <w:t>nedetekce</w:t>
      </w:r>
      <w:proofErr w:type="spellEnd"/>
      <w:r>
        <w:rPr>
          <w:szCs w:val="24"/>
        </w:rPr>
        <w:t xml:space="preserve"> média, nefunkční hlava</w:t>
      </w:r>
    </w:p>
    <w:p w14:paraId="17251757" w14:textId="37B18BE4" w:rsidR="00C61340" w:rsidRDefault="00011DFC" w:rsidP="00011DFC">
      <w:r>
        <w:rPr>
          <w:szCs w:val="24"/>
        </w:rPr>
        <w:t>datum pořízení 2</w:t>
      </w:r>
      <w:r w:rsidR="00804AA1">
        <w:rPr>
          <w:szCs w:val="24"/>
        </w:rPr>
        <w:t>5.9.2019</w:t>
      </w:r>
    </w:p>
    <w:sectPr w:rsidR="00C6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FC"/>
    <w:rsid w:val="00011DFC"/>
    <w:rsid w:val="00804AA1"/>
    <w:rsid w:val="00C61340"/>
    <w:rsid w:val="00D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AB37"/>
  <w15:chartTrackingRefBased/>
  <w15:docId w15:val="{1DC68681-54F8-4B14-AB24-AC28B866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DFC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Ficencová Dana</dc:creator>
  <cp:keywords/>
  <dc:description/>
  <cp:lastModifiedBy>Ficencová Dana</cp:lastModifiedBy>
  <cp:revision>1</cp:revision>
  <dcterms:created xsi:type="dcterms:W3CDTF">2024-11-15T06:56:00Z</dcterms:created>
  <dcterms:modified xsi:type="dcterms:W3CDTF">2024-11-15T07:25:00Z</dcterms:modified>
</cp:coreProperties>
</file>